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935" w:rsidRPr="001E7935" w:rsidRDefault="001E7935" w:rsidP="001E7935">
      <w:pPr>
        <w:shd w:val="clear" w:color="auto" w:fill="FFFFFF"/>
        <w:spacing w:after="0" w:line="240" w:lineRule="auto"/>
        <w:textAlignment w:val="baseline"/>
        <w:rPr>
          <w:rFonts w:eastAsia="Times New Roman" w:cstheme="minorHAnsi"/>
          <w:color w:val="444444"/>
          <w:sz w:val="19"/>
          <w:szCs w:val="19"/>
        </w:rPr>
      </w:pPr>
      <w:r w:rsidRPr="001E7935">
        <w:rPr>
          <w:rFonts w:eastAsia="Times New Roman" w:cstheme="minorHAnsi"/>
          <w:color w:val="444444"/>
          <w:sz w:val="19"/>
          <w:szCs w:val="19"/>
        </w:rPr>
        <w:t xml:space="preserve">Skate Canada is proud of its </w:t>
      </w:r>
      <w:proofErr w:type="spellStart"/>
      <w:r w:rsidRPr="001E7935">
        <w:rPr>
          <w:rFonts w:eastAsia="Times New Roman" w:cstheme="minorHAnsi"/>
          <w:color w:val="444444"/>
          <w:sz w:val="19"/>
          <w:szCs w:val="19"/>
        </w:rPr>
        <w:t>CanSkate</w:t>
      </w:r>
      <w:proofErr w:type="spellEnd"/>
      <w:r w:rsidRPr="001E7935">
        <w:rPr>
          <w:rFonts w:eastAsia="Times New Roman" w:cstheme="minorHAnsi"/>
          <w:color w:val="444444"/>
          <w:sz w:val="19"/>
          <w:szCs w:val="19"/>
        </w:rPr>
        <w:t xml:space="preserve"> program, the best learn-to-skate program in Canada, and we will continue to develop policies and programming that create a better and safer learn-to-skate experience for our skaters. If you would like more information on helmet use and injury prevention we recommend you visit </w:t>
      </w:r>
      <w:hyperlink r:id="rId5" w:tgtFrame="_blank" w:history="1">
        <w:r w:rsidRPr="001E7935">
          <w:rPr>
            <w:rFonts w:eastAsia="Times New Roman" w:cstheme="minorHAnsi"/>
            <w:color w:val="0D3A80"/>
            <w:sz w:val="19"/>
            <w:szCs w:val="19"/>
            <w:u w:val="single"/>
          </w:rPr>
          <w:t>Think First</w:t>
        </w:r>
      </w:hyperlink>
      <w:r w:rsidRPr="001E7935">
        <w:rPr>
          <w:rFonts w:eastAsia="Times New Roman" w:cstheme="minorHAnsi"/>
          <w:color w:val="444444"/>
          <w:sz w:val="19"/>
          <w:szCs w:val="19"/>
        </w:rPr>
        <w:t>.</w:t>
      </w:r>
    </w:p>
    <w:p w:rsidR="001E7935" w:rsidRPr="001E7935" w:rsidRDefault="001E7935" w:rsidP="001E7935">
      <w:pPr>
        <w:shd w:val="clear" w:color="auto" w:fill="FFFFFF"/>
        <w:spacing w:after="0" w:line="240" w:lineRule="auto"/>
        <w:textAlignment w:val="baseline"/>
        <w:rPr>
          <w:rFonts w:ascii="Arial" w:eastAsia="Times New Roman" w:hAnsi="Arial" w:cs="Arial"/>
          <w:color w:val="444444"/>
          <w:sz w:val="19"/>
          <w:szCs w:val="19"/>
        </w:rPr>
      </w:pPr>
    </w:p>
    <w:p w:rsidR="001E7935" w:rsidRPr="001E7935" w:rsidRDefault="001E7935" w:rsidP="001E7935">
      <w:pPr>
        <w:shd w:val="clear" w:color="auto" w:fill="FFFFFF"/>
        <w:spacing w:after="0" w:line="240" w:lineRule="auto"/>
        <w:textAlignment w:val="baseline"/>
        <w:rPr>
          <w:rFonts w:eastAsia="Times New Roman" w:cstheme="minorHAnsi"/>
          <w:b/>
          <w:bCs/>
          <w:color w:val="444444"/>
          <w:sz w:val="20"/>
          <w:szCs w:val="20"/>
        </w:rPr>
      </w:pPr>
      <w:r w:rsidRPr="001E7935">
        <w:rPr>
          <w:rFonts w:eastAsia="Times New Roman" w:cstheme="minorHAnsi"/>
          <w:b/>
          <w:bCs/>
          <w:color w:val="444444"/>
          <w:sz w:val="20"/>
          <w:szCs w:val="20"/>
        </w:rPr>
        <w:t>Who needs to wear a helmet?</w:t>
      </w:r>
    </w:p>
    <w:p w:rsidR="001E7935" w:rsidRPr="001E7935" w:rsidRDefault="001E7935" w:rsidP="001E7935">
      <w:pPr>
        <w:shd w:val="clear" w:color="auto" w:fill="FFFFFF"/>
        <w:spacing w:after="0" w:line="240" w:lineRule="auto"/>
        <w:textAlignment w:val="baseline"/>
        <w:rPr>
          <w:rFonts w:eastAsia="Times New Roman" w:cstheme="minorHAnsi"/>
          <w:color w:val="444444"/>
          <w:sz w:val="20"/>
          <w:szCs w:val="20"/>
        </w:rPr>
      </w:pPr>
    </w:p>
    <w:p w:rsidR="001E7935" w:rsidRPr="001E7935" w:rsidRDefault="001E7935" w:rsidP="001E7935">
      <w:pPr>
        <w:pStyle w:val="ListParagraph"/>
        <w:numPr>
          <w:ilvl w:val="0"/>
          <w:numId w:val="7"/>
        </w:numPr>
        <w:shd w:val="clear" w:color="auto" w:fill="FFFFFF"/>
        <w:spacing w:after="0" w:line="240" w:lineRule="auto"/>
        <w:textAlignment w:val="baseline"/>
        <w:rPr>
          <w:rFonts w:eastAsia="Times New Roman" w:cstheme="minorHAnsi"/>
          <w:color w:val="444444"/>
          <w:sz w:val="20"/>
          <w:szCs w:val="20"/>
        </w:rPr>
      </w:pPr>
      <w:r w:rsidRPr="001E7935">
        <w:rPr>
          <w:rFonts w:eastAsia="Times New Roman" w:cstheme="minorHAnsi"/>
          <w:color w:val="444444"/>
          <w:sz w:val="20"/>
          <w:szCs w:val="20"/>
        </w:rPr>
        <w:t>Skaters working on STAGE 5 and below</w:t>
      </w:r>
    </w:p>
    <w:p w:rsidR="001E7935" w:rsidRPr="001E7935" w:rsidRDefault="001E7935" w:rsidP="001E7935">
      <w:pPr>
        <w:pStyle w:val="ListParagraph"/>
        <w:numPr>
          <w:ilvl w:val="0"/>
          <w:numId w:val="7"/>
        </w:numPr>
        <w:shd w:val="clear" w:color="auto" w:fill="FFFFFF"/>
        <w:spacing w:after="0" w:line="240" w:lineRule="auto"/>
        <w:textAlignment w:val="baseline"/>
        <w:rPr>
          <w:rFonts w:eastAsia="Times New Roman" w:cstheme="minorHAnsi"/>
          <w:color w:val="444444"/>
          <w:sz w:val="20"/>
          <w:szCs w:val="20"/>
        </w:rPr>
      </w:pPr>
      <w:r w:rsidRPr="001E7935">
        <w:rPr>
          <w:rFonts w:eastAsia="Times New Roman" w:cstheme="minorHAnsi"/>
          <w:color w:val="444444"/>
          <w:sz w:val="20"/>
          <w:szCs w:val="20"/>
        </w:rPr>
        <w:t>Skaters working on STAGE 6 or higher may choose to continue to wear a helmet at their discretion. The skater, parent/guardian have the final say as to whether or not the skater will or will not wear a helmet. </w:t>
      </w:r>
    </w:p>
    <w:p w:rsidR="001E7935" w:rsidRPr="001E7935" w:rsidRDefault="001E7935" w:rsidP="001E7935">
      <w:pPr>
        <w:pStyle w:val="ListParagraph"/>
        <w:numPr>
          <w:ilvl w:val="0"/>
          <w:numId w:val="7"/>
        </w:numPr>
        <w:shd w:val="clear" w:color="auto" w:fill="FFFFFF"/>
        <w:spacing w:after="0" w:line="240" w:lineRule="auto"/>
        <w:textAlignment w:val="baseline"/>
        <w:rPr>
          <w:rFonts w:eastAsia="Times New Roman" w:cstheme="minorHAnsi"/>
          <w:color w:val="444444"/>
          <w:sz w:val="20"/>
          <w:szCs w:val="20"/>
        </w:rPr>
      </w:pPr>
      <w:r w:rsidRPr="001E7935">
        <w:rPr>
          <w:rFonts w:eastAsia="Times New Roman" w:cstheme="minorHAnsi"/>
          <w:color w:val="444444"/>
          <w:sz w:val="20"/>
          <w:szCs w:val="20"/>
        </w:rPr>
        <w:t>Coaches are in charge of ensuring what a skater wears on the ice is safe. This applies to helmets, clothing, hair, skates etc.</w:t>
      </w:r>
    </w:p>
    <w:p w:rsidR="001E7935" w:rsidRPr="001E7935" w:rsidRDefault="001E7935" w:rsidP="001E7935">
      <w:pPr>
        <w:shd w:val="clear" w:color="auto" w:fill="FFFFFF"/>
        <w:spacing w:after="0" w:line="240" w:lineRule="auto"/>
        <w:textAlignment w:val="baseline"/>
        <w:rPr>
          <w:rFonts w:eastAsia="Times New Roman" w:cstheme="minorHAnsi"/>
          <w:color w:val="444444"/>
          <w:sz w:val="20"/>
          <w:szCs w:val="20"/>
        </w:rPr>
      </w:pPr>
    </w:p>
    <w:p w:rsidR="001E7935" w:rsidRPr="001E7935" w:rsidRDefault="001E7935" w:rsidP="001E7935">
      <w:pPr>
        <w:shd w:val="clear" w:color="auto" w:fill="FFFFFF"/>
        <w:spacing w:after="0" w:line="240" w:lineRule="auto"/>
        <w:textAlignment w:val="baseline"/>
        <w:rPr>
          <w:rFonts w:eastAsia="Times New Roman" w:cstheme="minorHAnsi"/>
          <w:color w:val="333333"/>
          <w:sz w:val="20"/>
          <w:szCs w:val="20"/>
        </w:rPr>
      </w:pPr>
      <w:r w:rsidRPr="001E7935">
        <w:rPr>
          <w:rFonts w:eastAsia="Times New Roman" w:cstheme="minorHAnsi"/>
          <w:b/>
          <w:bCs/>
          <w:color w:val="333333"/>
          <w:sz w:val="20"/>
          <w:szCs w:val="20"/>
        </w:rPr>
        <w:t>Why has up to and including Stage 5 been selected as the benchmark for helmet use?</w:t>
      </w:r>
    </w:p>
    <w:p w:rsidR="001E7935" w:rsidRPr="001E7935" w:rsidRDefault="001E7935" w:rsidP="001E7935">
      <w:pPr>
        <w:numPr>
          <w:ilvl w:val="0"/>
          <w:numId w:val="2"/>
        </w:numPr>
        <w:shd w:val="clear" w:color="auto" w:fill="FFFFFF"/>
        <w:spacing w:before="100" w:beforeAutospacing="1" w:after="100" w:afterAutospacing="1" w:line="270" w:lineRule="atLeast"/>
        <w:ind w:left="600"/>
        <w:rPr>
          <w:rFonts w:eastAsia="Times New Roman" w:cstheme="minorHAnsi"/>
          <w:color w:val="333333"/>
          <w:sz w:val="20"/>
          <w:szCs w:val="20"/>
        </w:rPr>
      </w:pPr>
      <w:r w:rsidRPr="001E7935">
        <w:rPr>
          <w:rFonts w:eastAsia="Times New Roman" w:cstheme="minorHAnsi"/>
          <w:color w:val="333333"/>
          <w:sz w:val="20"/>
          <w:szCs w:val="20"/>
        </w:rPr>
        <w:t>Skaters who lack good control/balance when skating forward, backward and have difficulty stopping, as well as maneuvering around obstacles on the ice are at a higher risk of being unable to control a fall, regardless of their age.</w:t>
      </w:r>
    </w:p>
    <w:p w:rsidR="001E7935" w:rsidRPr="001E7935" w:rsidRDefault="001E7935" w:rsidP="001E7935">
      <w:pPr>
        <w:numPr>
          <w:ilvl w:val="0"/>
          <w:numId w:val="2"/>
        </w:numPr>
        <w:shd w:val="clear" w:color="auto" w:fill="FFFFFF"/>
        <w:spacing w:before="100" w:beforeAutospacing="1" w:after="100" w:afterAutospacing="1" w:line="270" w:lineRule="atLeast"/>
        <w:ind w:left="600"/>
        <w:rPr>
          <w:rFonts w:eastAsia="Times New Roman" w:cstheme="minorHAnsi"/>
          <w:color w:val="333333"/>
          <w:sz w:val="20"/>
          <w:szCs w:val="20"/>
        </w:rPr>
      </w:pPr>
      <w:r w:rsidRPr="001E7935">
        <w:rPr>
          <w:rFonts w:eastAsia="Times New Roman" w:cstheme="minorHAnsi"/>
          <w:color w:val="333333"/>
          <w:sz w:val="20"/>
          <w:szCs w:val="20"/>
        </w:rPr>
        <w:t xml:space="preserve">The </w:t>
      </w:r>
      <w:proofErr w:type="spellStart"/>
      <w:r w:rsidRPr="001E7935">
        <w:rPr>
          <w:rFonts w:eastAsia="Times New Roman" w:cstheme="minorHAnsi"/>
          <w:color w:val="333333"/>
          <w:sz w:val="20"/>
          <w:szCs w:val="20"/>
        </w:rPr>
        <w:t>CanSkate</w:t>
      </w:r>
      <w:proofErr w:type="spellEnd"/>
      <w:r w:rsidRPr="001E7935">
        <w:rPr>
          <w:rFonts w:eastAsia="Times New Roman" w:cstheme="minorHAnsi"/>
          <w:color w:val="333333"/>
          <w:sz w:val="20"/>
          <w:szCs w:val="20"/>
        </w:rPr>
        <w:t xml:space="preserve"> program has been developed to introduce basic skating skills to beginners in a safe and sequential manner. The learning progressions leading to and included in Stage 5 allow skaters to gain the necessary skills (balance, agility, and control) required to safely participate on the ice. While it may be likely that many Stage 5 skaters can skate reasonably well, ice surfaces can be very unpredictable and there is always a risk of falling, no matter what stage a skater is at. </w:t>
      </w:r>
      <w:proofErr w:type="spellStart"/>
      <w:r w:rsidRPr="001E7935">
        <w:rPr>
          <w:rFonts w:eastAsia="Times New Roman" w:cstheme="minorHAnsi"/>
          <w:color w:val="333333"/>
          <w:sz w:val="20"/>
          <w:szCs w:val="20"/>
        </w:rPr>
        <w:t>CanSkaters</w:t>
      </w:r>
      <w:proofErr w:type="spellEnd"/>
      <w:r w:rsidRPr="001E7935">
        <w:rPr>
          <w:rFonts w:eastAsia="Times New Roman" w:cstheme="minorHAnsi"/>
          <w:color w:val="333333"/>
          <w:sz w:val="20"/>
          <w:szCs w:val="20"/>
        </w:rPr>
        <w:t xml:space="preserve"> participate in a group environment with other skaters on the ice of different levels who may fall and cause other skaters to fall.</w:t>
      </w:r>
    </w:p>
    <w:p w:rsidR="001E7935" w:rsidRPr="001E7935" w:rsidRDefault="001E7935" w:rsidP="001E7935">
      <w:pPr>
        <w:shd w:val="clear" w:color="auto" w:fill="FFFFFF"/>
        <w:spacing w:after="0" w:line="240" w:lineRule="auto"/>
        <w:textAlignment w:val="baseline"/>
        <w:rPr>
          <w:rFonts w:eastAsia="Times New Roman" w:cstheme="minorHAnsi"/>
          <w:b/>
          <w:bCs/>
          <w:color w:val="444444"/>
          <w:sz w:val="20"/>
          <w:szCs w:val="20"/>
        </w:rPr>
      </w:pPr>
      <w:r w:rsidRPr="001E7935">
        <w:rPr>
          <w:rFonts w:eastAsia="Times New Roman" w:cstheme="minorHAnsi"/>
          <w:b/>
          <w:bCs/>
          <w:color w:val="444444"/>
          <w:sz w:val="20"/>
          <w:szCs w:val="20"/>
        </w:rPr>
        <w:t>How should the hockey helmet fit?</w:t>
      </w:r>
    </w:p>
    <w:p w:rsidR="001E7935" w:rsidRPr="001E7935" w:rsidRDefault="001E7935" w:rsidP="001E7935">
      <w:pPr>
        <w:shd w:val="clear" w:color="auto" w:fill="FFFFFF"/>
        <w:spacing w:after="0" w:line="240" w:lineRule="auto"/>
        <w:textAlignment w:val="baseline"/>
        <w:rPr>
          <w:rFonts w:eastAsia="Times New Roman" w:cstheme="minorHAnsi"/>
          <w:color w:val="444444"/>
          <w:sz w:val="20"/>
          <w:szCs w:val="20"/>
        </w:rPr>
      </w:pPr>
    </w:p>
    <w:p w:rsidR="001E7935" w:rsidRPr="001E7935" w:rsidRDefault="001E7935" w:rsidP="001E7935">
      <w:pPr>
        <w:pStyle w:val="ListParagraph"/>
        <w:numPr>
          <w:ilvl w:val="0"/>
          <w:numId w:val="8"/>
        </w:numPr>
        <w:shd w:val="clear" w:color="auto" w:fill="FFFFFF"/>
        <w:spacing w:after="0" w:line="240" w:lineRule="auto"/>
        <w:textAlignment w:val="baseline"/>
        <w:rPr>
          <w:rFonts w:eastAsia="Times New Roman" w:cstheme="minorHAnsi"/>
          <w:color w:val="444444"/>
          <w:sz w:val="20"/>
          <w:szCs w:val="20"/>
        </w:rPr>
      </w:pPr>
      <w:r w:rsidRPr="001E7935">
        <w:rPr>
          <w:rFonts w:eastAsia="Times New Roman" w:cstheme="minorHAnsi"/>
          <w:color w:val="444444"/>
          <w:sz w:val="20"/>
          <w:szCs w:val="20"/>
        </w:rPr>
        <w:t>A hockey helmet should fit snug to prevent any shifting and maximize protection. Make sure the chinstrap can be adjusted so it gently makes contact under the chin when fastened.</w:t>
      </w:r>
    </w:p>
    <w:p w:rsidR="001E7935" w:rsidRPr="001E7935" w:rsidRDefault="001E7935" w:rsidP="001E7935">
      <w:pPr>
        <w:numPr>
          <w:ilvl w:val="0"/>
          <w:numId w:val="8"/>
        </w:numPr>
        <w:shd w:val="clear" w:color="auto" w:fill="FFFFFF"/>
        <w:spacing w:before="100" w:beforeAutospacing="1" w:after="100" w:afterAutospacing="1" w:line="240" w:lineRule="auto"/>
        <w:rPr>
          <w:rFonts w:eastAsia="Times New Roman" w:cstheme="minorHAnsi"/>
          <w:color w:val="444444"/>
          <w:sz w:val="20"/>
          <w:szCs w:val="20"/>
        </w:rPr>
      </w:pPr>
      <w:r w:rsidRPr="001E7935">
        <w:rPr>
          <w:rFonts w:eastAsia="Times New Roman" w:cstheme="minorHAnsi"/>
          <w:color w:val="444444"/>
          <w:sz w:val="20"/>
          <w:szCs w:val="20"/>
        </w:rPr>
        <w:t>For an adjustable helmet, open it to the largest setting and gradually begin to downsize the helmet until a comfortably snug fit is achieved. The helmet should rest on the head so that the rim is one finger width above the eyebrow and making contact with the top of your head.</w:t>
      </w:r>
    </w:p>
    <w:p w:rsidR="001E7935" w:rsidRPr="001E7935" w:rsidRDefault="001E7935" w:rsidP="001E7935">
      <w:pPr>
        <w:numPr>
          <w:ilvl w:val="0"/>
          <w:numId w:val="8"/>
        </w:numPr>
        <w:shd w:val="clear" w:color="auto" w:fill="FFFFFF"/>
        <w:spacing w:before="100" w:beforeAutospacing="1" w:after="100" w:afterAutospacing="1" w:line="240" w:lineRule="auto"/>
        <w:rPr>
          <w:rFonts w:eastAsia="Times New Roman" w:cstheme="minorHAnsi"/>
          <w:color w:val="444444"/>
          <w:sz w:val="20"/>
          <w:szCs w:val="20"/>
        </w:rPr>
      </w:pPr>
      <w:r w:rsidRPr="001E7935">
        <w:rPr>
          <w:rFonts w:eastAsia="Times New Roman" w:cstheme="minorHAnsi"/>
          <w:color w:val="444444"/>
          <w:sz w:val="20"/>
          <w:szCs w:val="20"/>
        </w:rPr>
        <w:t>Although most helmets are lined with protective foam, some helmets will feel better than others. Try on different brands of helmets for fit and comfort.</w:t>
      </w:r>
    </w:p>
    <w:p w:rsidR="001E7935" w:rsidRPr="001E7935" w:rsidRDefault="001E7935" w:rsidP="001E7935">
      <w:pPr>
        <w:numPr>
          <w:ilvl w:val="0"/>
          <w:numId w:val="8"/>
        </w:numPr>
        <w:shd w:val="clear" w:color="auto" w:fill="FFFFFF"/>
        <w:spacing w:before="100" w:beforeAutospacing="1" w:after="100" w:afterAutospacing="1" w:line="240" w:lineRule="auto"/>
        <w:rPr>
          <w:rFonts w:eastAsia="Times New Roman" w:cstheme="minorHAnsi"/>
          <w:color w:val="444444"/>
          <w:sz w:val="20"/>
          <w:szCs w:val="20"/>
        </w:rPr>
      </w:pPr>
      <w:r w:rsidRPr="001E7935">
        <w:rPr>
          <w:rFonts w:eastAsia="Times New Roman" w:cstheme="minorHAnsi"/>
          <w:color w:val="444444"/>
          <w:sz w:val="20"/>
          <w:szCs w:val="20"/>
        </w:rPr>
        <w:t>All CSA certified helmets have a sticker indicating their certification.</w:t>
      </w:r>
    </w:p>
    <w:p w:rsidR="001E7935" w:rsidRPr="001E7935" w:rsidRDefault="001E7935" w:rsidP="001E7935">
      <w:pPr>
        <w:shd w:val="clear" w:color="auto" w:fill="FFFFFF"/>
        <w:spacing w:after="0" w:line="240" w:lineRule="auto"/>
        <w:textAlignment w:val="baseline"/>
        <w:rPr>
          <w:rFonts w:eastAsia="Times New Roman" w:cstheme="minorHAnsi"/>
          <w:b/>
          <w:bCs/>
          <w:color w:val="444444"/>
          <w:sz w:val="20"/>
          <w:szCs w:val="20"/>
        </w:rPr>
      </w:pPr>
      <w:r w:rsidRPr="001E7935">
        <w:rPr>
          <w:rFonts w:eastAsia="Times New Roman" w:cstheme="minorHAnsi"/>
          <w:b/>
          <w:bCs/>
          <w:color w:val="444444"/>
          <w:sz w:val="20"/>
          <w:szCs w:val="20"/>
        </w:rPr>
        <w:t>Why only hockey helmets?</w:t>
      </w:r>
    </w:p>
    <w:p w:rsidR="001E7935" w:rsidRPr="001E7935" w:rsidRDefault="001E7935" w:rsidP="001E7935">
      <w:pPr>
        <w:shd w:val="clear" w:color="auto" w:fill="FFFFFF"/>
        <w:spacing w:after="0" w:line="240" w:lineRule="auto"/>
        <w:textAlignment w:val="baseline"/>
        <w:rPr>
          <w:rFonts w:eastAsia="Times New Roman" w:cstheme="minorHAnsi"/>
          <w:color w:val="444444"/>
          <w:sz w:val="20"/>
          <w:szCs w:val="20"/>
        </w:rPr>
      </w:pPr>
    </w:p>
    <w:p w:rsidR="001E7935" w:rsidRPr="001E7935" w:rsidRDefault="001E7935" w:rsidP="001E7935">
      <w:pPr>
        <w:shd w:val="clear" w:color="auto" w:fill="FFFFFF"/>
        <w:spacing w:after="0" w:line="240" w:lineRule="auto"/>
        <w:textAlignment w:val="baseline"/>
        <w:rPr>
          <w:rFonts w:eastAsia="Times New Roman" w:cstheme="minorHAnsi"/>
          <w:color w:val="444444"/>
          <w:sz w:val="20"/>
          <w:szCs w:val="20"/>
        </w:rPr>
      </w:pPr>
      <w:r w:rsidRPr="001E7935">
        <w:rPr>
          <w:rFonts w:eastAsia="Times New Roman" w:cstheme="minorHAnsi"/>
          <w:color w:val="444444"/>
          <w:sz w:val="20"/>
          <w:szCs w:val="20"/>
        </w:rPr>
        <w:t>Hockey helmets are designed to help protect against head injuries occurring on ice, whether from a fall or collision. A bicycle helmet, for example, is designed to protect against head injuries should a fall occur while riding a bicycle. It is important to ensure that when a skater is on the ice, they are protected with equipment designed for their sport or activity.</w:t>
      </w:r>
    </w:p>
    <w:p w:rsidR="001E7935" w:rsidRPr="001E7935" w:rsidRDefault="001E7935" w:rsidP="001E7935">
      <w:pPr>
        <w:shd w:val="clear" w:color="auto" w:fill="FFFFFF"/>
        <w:spacing w:after="0" w:line="240" w:lineRule="auto"/>
        <w:textAlignment w:val="baseline"/>
        <w:rPr>
          <w:rFonts w:eastAsia="Times New Roman" w:cstheme="minorHAnsi"/>
          <w:color w:val="444444"/>
          <w:sz w:val="20"/>
          <w:szCs w:val="20"/>
        </w:rPr>
      </w:pPr>
    </w:p>
    <w:p w:rsidR="001E7935" w:rsidRPr="001E7935" w:rsidRDefault="001E7935" w:rsidP="001E7935">
      <w:pPr>
        <w:shd w:val="clear" w:color="auto" w:fill="FFFFFF"/>
        <w:spacing w:after="0" w:line="240" w:lineRule="auto"/>
        <w:textAlignment w:val="baseline"/>
        <w:rPr>
          <w:rFonts w:eastAsia="Times New Roman" w:cstheme="minorHAnsi"/>
          <w:b/>
          <w:bCs/>
          <w:color w:val="444444"/>
          <w:sz w:val="20"/>
          <w:szCs w:val="20"/>
        </w:rPr>
      </w:pPr>
      <w:r w:rsidRPr="001E7935">
        <w:rPr>
          <w:rFonts w:eastAsia="Times New Roman" w:cstheme="minorHAnsi"/>
          <w:b/>
          <w:bCs/>
          <w:color w:val="444444"/>
          <w:sz w:val="20"/>
          <w:szCs w:val="20"/>
        </w:rPr>
        <w:t>Are face masks required as well?</w:t>
      </w:r>
    </w:p>
    <w:p w:rsidR="001E7935" w:rsidRPr="001E7935" w:rsidRDefault="001E7935" w:rsidP="001E7935">
      <w:pPr>
        <w:shd w:val="clear" w:color="auto" w:fill="FFFFFF"/>
        <w:spacing w:after="0" w:line="240" w:lineRule="auto"/>
        <w:textAlignment w:val="baseline"/>
        <w:rPr>
          <w:rFonts w:eastAsia="Times New Roman" w:cstheme="minorHAnsi"/>
          <w:color w:val="444444"/>
          <w:sz w:val="20"/>
          <w:szCs w:val="20"/>
        </w:rPr>
      </w:pPr>
    </w:p>
    <w:p w:rsidR="001E7935" w:rsidRPr="001E7935" w:rsidRDefault="001E7935" w:rsidP="001E7935">
      <w:pPr>
        <w:pStyle w:val="ListParagraph"/>
        <w:numPr>
          <w:ilvl w:val="0"/>
          <w:numId w:val="11"/>
        </w:numPr>
        <w:shd w:val="clear" w:color="auto" w:fill="FFFFFF"/>
        <w:spacing w:after="0" w:line="240" w:lineRule="auto"/>
        <w:textAlignment w:val="baseline"/>
        <w:rPr>
          <w:rFonts w:eastAsia="Times New Roman" w:cstheme="minorHAnsi"/>
          <w:color w:val="444444"/>
          <w:sz w:val="20"/>
          <w:szCs w:val="20"/>
        </w:rPr>
      </w:pPr>
      <w:r w:rsidRPr="001E7935">
        <w:rPr>
          <w:rFonts w:eastAsia="Times New Roman" w:cstheme="minorHAnsi"/>
          <w:color w:val="444444"/>
          <w:sz w:val="20"/>
          <w:szCs w:val="20"/>
        </w:rPr>
        <w:t>Face masks are not mandatory; however young skaters may benefit from the added protection.</w:t>
      </w:r>
    </w:p>
    <w:p w:rsidR="001E7935" w:rsidRPr="001E7935" w:rsidRDefault="001E7935" w:rsidP="001E7935">
      <w:pPr>
        <w:shd w:val="clear" w:color="auto" w:fill="FFFFFF"/>
        <w:spacing w:after="0" w:line="240" w:lineRule="auto"/>
        <w:ind w:left="360"/>
        <w:textAlignment w:val="baseline"/>
        <w:rPr>
          <w:rFonts w:eastAsia="Times New Roman" w:cstheme="minorHAnsi"/>
          <w:color w:val="444444"/>
          <w:sz w:val="20"/>
          <w:szCs w:val="20"/>
        </w:rPr>
      </w:pPr>
      <w:bookmarkStart w:id="0" w:name="_GoBack"/>
      <w:bookmarkEnd w:id="0"/>
    </w:p>
    <w:p w:rsidR="001E7935" w:rsidRPr="001E7935" w:rsidRDefault="001E7935" w:rsidP="001E7935">
      <w:pPr>
        <w:shd w:val="clear" w:color="auto" w:fill="FFFFFF"/>
        <w:spacing w:after="0" w:line="240" w:lineRule="auto"/>
        <w:textAlignment w:val="baseline"/>
        <w:rPr>
          <w:rFonts w:eastAsia="Times New Roman" w:cstheme="minorHAnsi"/>
          <w:color w:val="444444"/>
          <w:sz w:val="20"/>
          <w:szCs w:val="20"/>
        </w:rPr>
      </w:pPr>
      <w:r w:rsidRPr="001E7935">
        <w:rPr>
          <w:rFonts w:eastAsia="Times New Roman" w:cstheme="minorHAnsi"/>
          <w:b/>
          <w:bCs/>
          <w:color w:val="444444"/>
          <w:sz w:val="20"/>
          <w:szCs w:val="20"/>
        </w:rPr>
        <w:t>Are used hockey helmets acceptable?</w:t>
      </w:r>
    </w:p>
    <w:p w:rsidR="001E7935" w:rsidRPr="001E7935" w:rsidRDefault="001E7935" w:rsidP="001E7935">
      <w:pPr>
        <w:pStyle w:val="ListParagraph"/>
        <w:numPr>
          <w:ilvl w:val="0"/>
          <w:numId w:val="10"/>
        </w:numPr>
        <w:shd w:val="clear" w:color="auto" w:fill="FFFFFF"/>
        <w:spacing w:before="100" w:beforeAutospacing="1" w:after="100" w:afterAutospacing="1" w:line="240" w:lineRule="auto"/>
        <w:rPr>
          <w:rFonts w:eastAsia="Times New Roman" w:cstheme="minorHAnsi"/>
          <w:color w:val="444444"/>
          <w:sz w:val="20"/>
          <w:szCs w:val="20"/>
        </w:rPr>
      </w:pPr>
      <w:r w:rsidRPr="001E7935">
        <w:rPr>
          <w:rFonts w:eastAsia="Times New Roman" w:cstheme="minorHAnsi"/>
          <w:color w:val="444444"/>
          <w:sz w:val="20"/>
          <w:szCs w:val="20"/>
        </w:rPr>
        <w:t xml:space="preserve">Hockey helmets and face protectors sold in Canada must meet safety standards set by the Canadian Standards Association (CSA). If the CSA sticker is not present, throw the product away. Hockey helmets must have labelling with the date of manufacture and have a chin strap.  CSA takes the position that the </w:t>
      </w:r>
      <w:r w:rsidRPr="001E7935">
        <w:rPr>
          <w:rFonts w:eastAsia="Times New Roman" w:cstheme="minorHAnsi"/>
          <w:color w:val="444444"/>
          <w:sz w:val="20"/>
          <w:szCs w:val="20"/>
        </w:rPr>
        <w:lastRenderedPageBreak/>
        <w:t>life span of a helmet is not easy to determine and so CSA does not give expiry dates for hockey helmets. CSA advocates that “consumers should exercise good judgement of the suitability of a hockey helmet for play. Helmets that are cracked, have loose fitting or missing liner pieces, or that have been subjected to a severe blow should be replaced. For a hockey helmet to function effectively, it must be in very good working order and worn properly in accordance with the manufacturer’s instructions.”</w:t>
      </w:r>
    </w:p>
    <w:p w:rsidR="00F63DDC" w:rsidRPr="001E7935" w:rsidRDefault="001E7935">
      <w:pPr>
        <w:rPr>
          <w:rFonts w:cstheme="minorHAnsi"/>
          <w:sz w:val="20"/>
          <w:szCs w:val="20"/>
        </w:rPr>
      </w:pPr>
    </w:p>
    <w:sectPr w:rsidR="00F63DDC" w:rsidRPr="001E7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E1659"/>
    <w:multiLevelType w:val="multilevel"/>
    <w:tmpl w:val="0696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62FAB"/>
    <w:multiLevelType w:val="multilevel"/>
    <w:tmpl w:val="DE86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E3FE9"/>
    <w:multiLevelType w:val="hybridMultilevel"/>
    <w:tmpl w:val="32E4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95502"/>
    <w:multiLevelType w:val="multilevel"/>
    <w:tmpl w:val="FB94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B48F0"/>
    <w:multiLevelType w:val="hybridMultilevel"/>
    <w:tmpl w:val="C38C70C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15:restartNumberingAfterBreak="0">
    <w:nsid w:val="54C6718A"/>
    <w:multiLevelType w:val="multilevel"/>
    <w:tmpl w:val="3282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E41B41"/>
    <w:multiLevelType w:val="hybridMultilevel"/>
    <w:tmpl w:val="7102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714B87"/>
    <w:multiLevelType w:val="hybridMultilevel"/>
    <w:tmpl w:val="7140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C212C"/>
    <w:multiLevelType w:val="hybridMultilevel"/>
    <w:tmpl w:val="8FE8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6937AD"/>
    <w:multiLevelType w:val="multilevel"/>
    <w:tmpl w:val="2F42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8E0587"/>
    <w:multiLevelType w:val="multilevel"/>
    <w:tmpl w:val="6E44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10"/>
  </w:num>
  <w:num w:numId="6">
    <w:abstractNumId w:val="9"/>
  </w:num>
  <w:num w:numId="7">
    <w:abstractNumId w:val="8"/>
  </w:num>
  <w:num w:numId="8">
    <w:abstractNumId w:val="6"/>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35"/>
    <w:rsid w:val="001E7935"/>
    <w:rsid w:val="00312D30"/>
    <w:rsid w:val="00EF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CE29"/>
  <w15:chartTrackingRefBased/>
  <w15:docId w15:val="{42AB988E-05BB-49E6-841E-852CCBB4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011186">
      <w:bodyDiv w:val="1"/>
      <w:marLeft w:val="0"/>
      <w:marRight w:val="0"/>
      <w:marTop w:val="0"/>
      <w:marBottom w:val="0"/>
      <w:divBdr>
        <w:top w:val="none" w:sz="0" w:space="0" w:color="auto"/>
        <w:left w:val="none" w:sz="0" w:space="0" w:color="auto"/>
        <w:bottom w:val="none" w:sz="0" w:space="0" w:color="auto"/>
        <w:right w:val="none" w:sz="0" w:space="0" w:color="auto"/>
      </w:divBdr>
      <w:divsChild>
        <w:div w:id="822890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achutecanad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CEDA</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Dort</dc:creator>
  <cp:keywords/>
  <dc:description/>
  <cp:lastModifiedBy>Melissa Dort</cp:lastModifiedBy>
  <cp:revision>1</cp:revision>
  <dcterms:created xsi:type="dcterms:W3CDTF">2024-08-14T18:07:00Z</dcterms:created>
  <dcterms:modified xsi:type="dcterms:W3CDTF">2024-08-14T18:12:00Z</dcterms:modified>
</cp:coreProperties>
</file>